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2B" w:rsidRPr="00E6592B" w:rsidRDefault="00E6592B" w:rsidP="00E6592B">
      <w:pPr>
        <w:pStyle w:val="Header"/>
        <w:jc w:val="right"/>
        <w:rPr>
          <w:rFonts w:ascii="Trajan Pro" w:hAnsi="Trajan Pro"/>
        </w:rPr>
      </w:pPr>
      <w:r w:rsidRPr="00E6592B">
        <w:rPr>
          <w:rFonts w:ascii="Trajan Pro" w:hAnsi="Trajan Pro"/>
        </w:rPr>
        <w:t>Name:</w:t>
      </w:r>
      <w:r w:rsidRPr="00E6592B">
        <w:rPr>
          <w:rFonts w:ascii="Trajan Pro" w:hAnsi="Trajan Pro"/>
          <w:u w:val="single"/>
        </w:rPr>
        <w:tab/>
      </w:r>
    </w:p>
    <w:p w:rsidR="00E6592B" w:rsidRPr="00784D9F" w:rsidRDefault="00E6592B" w:rsidP="00E6592B">
      <w:pPr>
        <w:shd w:val="clear" w:color="auto" w:fill="FFFFFF"/>
        <w:spacing w:after="0" w:line="240" w:lineRule="auto"/>
        <w:jc w:val="center"/>
        <w:rPr>
          <w:rFonts w:ascii="Trajan Pro" w:eastAsia="Times New Roman" w:hAnsi="Trajan Pro" w:cs="Helvetica"/>
          <w:color w:val="2D3B45"/>
          <w:sz w:val="20"/>
          <w:szCs w:val="24"/>
        </w:rPr>
      </w:pPr>
    </w:p>
    <w:p w:rsidR="00E6592B" w:rsidRPr="00784D9F" w:rsidRDefault="00E6592B" w:rsidP="00E6592B">
      <w:pPr>
        <w:shd w:val="clear" w:color="auto" w:fill="FFFFFF"/>
        <w:spacing w:after="0" w:line="240" w:lineRule="auto"/>
        <w:jc w:val="center"/>
        <w:rPr>
          <w:rFonts w:ascii="Trajan Pro" w:eastAsia="Times New Roman" w:hAnsi="Trajan Pro" w:cs="Helvetica"/>
          <w:b/>
          <w:color w:val="2D3B45"/>
          <w:sz w:val="32"/>
          <w:szCs w:val="24"/>
        </w:rPr>
      </w:pPr>
      <w:r w:rsidRPr="00784D9F">
        <w:rPr>
          <w:rFonts w:ascii="Trajan Pro" w:eastAsia="Times New Roman" w:hAnsi="Trajan Pro" w:cs="Helvetica"/>
          <w:b/>
          <w:color w:val="2D3B45"/>
          <w:sz w:val="32"/>
          <w:szCs w:val="24"/>
        </w:rPr>
        <w:t>A.P. Music Theory</w:t>
      </w:r>
    </w:p>
    <w:p w:rsidR="00E6592B" w:rsidRPr="00784D9F" w:rsidRDefault="00E6592B" w:rsidP="00E6592B">
      <w:pPr>
        <w:shd w:val="clear" w:color="auto" w:fill="FFFFFF"/>
        <w:spacing w:after="0" w:line="240" w:lineRule="auto"/>
        <w:jc w:val="center"/>
        <w:rPr>
          <w:rFonts w:ascii="Trajan Pro" w:eastAsia="Times New Roman" w:hAnsi="Trajan Pro" w:cs="Helvetica"/>
          <w:b/>
          <w:color w:val="2D3B45"/>
          <w:sz w:val="32"/>
          <w:szCs w:val="24"/>
        </w:rPr>
      </w:pPr>
      <w:r w:rsidRPr="00784D9F">
        <w:rPr>
          <w:rFonts w:ascii="Trajan Pro" w:eastAsia="Times New Roman" w:hAnsi="Trajan Pro" w:cs="Helvetica"/>
          <w:b/>
          <w:color w:val="2D3B45"/>
          <w:sz w:val="32"/>
          <w:szCs w:val="24"/>
        </w:rPr>
        <w:t>Pre-Test</w:t>
      </w:r>
    </w:p>
    <w:p w:rsidR="00E6592B" w:rsidRPr="00784D9F" w:rsidRDefault="00E6592B" w:rsidP="00E6592B">
      <w:pPr>
        <w:shd w:val="clear" w:color="auto" w:fill="FFFFFF"/>
        <w:spacing w:after="0" w:line="240" w:lineRule="auto"/>
        <w:jc w:val="center"/>
        <w:rPr>
          <w:rFonts w:ascii="Trajan Pro" w:eastAsia="Times New Roman" w:hAnsi="Trajan Pro" w:cs="Helvetica"/>
          <w:b/>
          <w:color w:val="2D3B45"/>
          <w:sz w:val="32"/>
          <w:szCs w:val="24"/>
        </w:rPr>
      </w:pPr>
      <w:r w:rsidRPr="00784D9F">
        <w:rPr>
          <w:rFonts w:ascii="Trajan Pro" w:eastAsia="Times New Roman" w:hAnsi="Trajan Pro" w:cs="Helvetica"/>
          <w:b/>
          <w:color w:val="2D3B45"/>
          <w:sz w:val="32"/>
          <w:szCs w:val="24"/>
        </w:rPr>
        <w:t>September 4, 2018</w:t>
      </w:r>
    </w:p>
    <w:p w:rsidR="00E6592B" w:rsidRDefault="00E6592B" w:rsidP="00870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E6592B" w:rsidP="00870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Answer each definition with the appropriate term from the dropdown menu located to the right.  Make your best guess!  When you are finished, print your pre-test, write your name on the first page, and turn it in to Mrs. Yancey.</w:t>
      </w:r>
    </w:p>
    <w:p w:rsidR="00784D9F" w:rsidRPr="00870702" w:rsidRDefault="00784D9F" w:rsidP="00784D9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</w:pPr>
      <w:r w:rsidRPr="00784D9F">
        <w:rPr>
          <w:rFonts w:ascii="Helvetica" w:eastAsia="Times New Roman" w:hAnsi="Helvetica" w:cs="Helvetica"/>
          <w:b/>
          <w:bCs/>
          <w:color w:val="595959"/>
          <w:sz w:val="28"/>
          <w:szCs w:val="26"/>
        </w:rPr>
        <w:t>Section I</w:t>
      </w:r>
      <w:r>
        <w:rPr>
          <w:rFonts w:ascii="Helvetica" w:eastAsia="Times New Roman" w:hAnsi="Helvetica" w:cs="Helvetica"/>
          <w:bCs/>
          <w:color w:val="595959"/>
          <w:sz w:val="26"/>
          <w:szCs w:val="26"/>
        </w:rPr>
        <w:t xml:space="preserve">: </w:t>
      </w:r>
      <w:r w:rsidR="00D05652" w:rsidRPr="00D05652">
        <w:rPr>
          <w:rFonts w:ascii="Helvetica" w:eastAsia="Times New Roman" w:hAnsi="Helvetica" w:cs="Helvetica"/>
          <w:b/>
          <w:bCs/>
          <w:color w:val="595959"/>
          <w:sz w:val="28"/>
          <w:szCs w:val="26"/>
        </w:rPr>
        <w:t>Pitch</w:t>
      </w:r>
      <w:r w:rsidR="00D0565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 xml:space="preserve"> (</w:t>
      </w:r>
      <w:r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</w:t>
      </w:r>
      <w:r w:rsidRPr="0087070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  <w:r w:rsidR="00D0565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)</w: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C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hanging a pitch by a half step or a whole step with an accidental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</w:t>
      </w:r>
      <w:r w:rsidR="00B25E93">
        <w:rPr>
          <w:rFonts w:ascii="Helvetica" w:eastAsia="Times New Roman" w:hAnsi="Helvetica" w:cs="Helvetica"/>
          <w:color w:val="2D3B45"/>
          <w:sz w:val="24"/>
          <w:szCs w:val="24"/>
        </w:rPr>
        <w:t xml:space="preserve">           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5" type="#_x0000_t75" style="width:132pt;height:18pt" o:ole="">
            <v:imagedata r:id="rId7" o:title=""/>
          </v:shape>
          <w:control r:id="rId8" w:name="DefaultOcxName" w:shapeid="_x0000_i1515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he generic name for signs used to change a pitch by a half step or whole step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16" type="#_x0000_t75" style="width:132pt;height:18pt" o:ole="">
            <v:imagedata r:id="rId7" o:title=""/>
          </v:shape>
          <w:control r:id="rId9" w:name="DefaultOcxName1" w:shapeid="_x0000_i1516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his sign lowers a note by two half steps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168" type="#_x0000_t75" style="width:132pt;height:18pt" o:ole="">
            <v:imagedata r:id="rId7" o:title=""/>
          </v:shape>
          <w:control r:id="rId10" w:name="DefaultOcxName2" w:shapeid="_x0000_i116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his sign raises a note by two half steps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171" type="#_x0000_t75" style="width:132pt;height:18pt" o:ole="">
            <v:imagedata r:id="rId7" o:title=""/>
          </v:shape>
          <w:control r:id="rId11" w:name="DefaultOcxName3" w:shapeid="_x0000_i1171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his term means that two notes sound the same but </w:t>
      </w:r>
      <w:proofErr w:type="gramStart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are spelled</w:t>
      </w:r>
      <w:proofErr w:type="gramEnd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 differently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174" type="#_x0000_t75" style="width:132pt;height:18pt" o:ole="">
            <v:imagedata r:id="rId7" o:title=""/>
          </v:shape>
          <w:control r:id="rId12" w:name="DefaultOcxName4" w:shapeid="_x0000_i1174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his sign lowers a note by </w:t>
      </w:r>
      <w:proofErr w:type="gramStart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one half</w:t>
      </w:r>
      <w:proofErr w:type="gramEnd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 step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177" type="#_x0000_t75" style="width:132pt;height:18pt" o:ole="">
            <v:imagedata r:id="rId7" o:title=""/>
          </v:shape>
          <w:control r:id="rId13" w:name="DefaultOcxName5" w:shapeid="_x0000_i1177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his sign raises a note by </w:t>
      </w:r>
      <w:proofErr w:type="gramStart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one half</w:t>
      </w:r>
      <w:proofErr w:type="gramEnd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 step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180" type="#_x0000_t75" style="width:132pt;height:18pt" o:ole="">
            <v:imagedata r:id="rId7" o:title=""/>
          </v:shape>
          <w:control r:id="rId14" w:name="DefaultOcxName6" w:shapeid="_x0000_i1180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his term refers to the distance between two notes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183" type="#_x0000_t75" style="width:132pt;height:18pt" o:ole="">
            <v:imagedata r:id="rId7" o:title=""/>
          </v:shape>
          <w:control r:id="rId15" w:name="DefaultOcxName7" w:shapeid="_x0000_i1183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P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itches a half step apart that </w:t>
      </w:r>
      <w:proofErr w:type="gramStart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are spelled</w:t>
      </w:r>
      <w:proofErr w:type="gramEnd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 with the same alphabetical letter name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186" type="#_x0000_t75" style="width:132pt;height:18pt" o:ole="">
            <v:imagedata r:id="rId7" o:title=""/>
          </v:shape>
          <w:control r:id="rId16" w:name="DefaultOcxName8" w:shapeid="_x0000_i1186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wo pitches that </w:t>
      </w:r>
      <w:proofErr w:type="gramStart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are spelled</w:t>
      </w:r>
      <w:proofErr w:type="gramEnd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 with adjacent letter names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189" type="#_x0000_t75" style="width:132pt;height:18pt" o:ole="">
            <v:imagedata r:id="rId7" o:title=""/>
          </v:shape>
          <w:control r:id="rId17" w:name="DefaultOcxName9" w:shapeid="_x0000_i1189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he smallest unit of pitch in western music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192" type="#_x0000_t75" style="width:132pt;height:18pt" o:ole="">
            <v:imagedata r:id="rId7" o:title=""/>
          </v:shape>
          <w:control r:id="rId18" w:name="DefaultOcxName10" w:shapeid="_x0000_i1192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wo half steps combined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195" type="#_x0000_t75" style="width:132pt;height:18pt" o:ole="">
            <v:imagedata r:id="rId7" o:title=""/>
          </v:shape>
          <w:control r:id="rId19" w:name="DefaultOcxName11" w:shapeid="_x0000_i1195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he relative highness or lowness of a sound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198" type="#_x0000_t75" style="width:132pt;height:18pt" o:ole="">
            <v:imagedata r:id="rId7" o:title=""/>
          </v:shape>
          <w:control r:id="rId20" w:name="DefaultOcxName12" w:shapeid="_x0000_i119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he five lines upon w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hich musical notation is 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</w:rPr>
        <w:t>writte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01" type="#_x0000_t75" style="width:132pt;height:18pt" o:ole="">
            <v:imagedata r:id="rId7" o:title=""/>
          </v:shape>
          <w:control r:id="rId21" w:name="DefaultOcxName13" w:shapeid="_x0000_i1201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his sign </w:t>
      </w:r>
      <w:proofErr w:type="gramStart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is placed</w:t>
      </w:r>
      <w:proofErr w:type="gramEnd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 on the staff to show where the g above middle c is located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04" type="#_x0000_t75" style="width:132pt;height:18pt" o:ole="">
            <v:imagedata r:id="rId7" o:title=""/>
          </v:shape>
          <w:control r:id="rId22" w:name="DefaultOcxName14" w:shapeid="_x0000_i1204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his sign is placed on the staff to show where the f below middle c is located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07" type="#_x0000_t75" style="width:132pt;height:18pt" o:ole="">
            <v:imagedata r:id="rId7" o:title=""/>
          </v:shape>
          <w:control r:id="rId23" w:name="DefaultOcxName15" w:shapeid="_x0000_i1207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his sign </w:t>
      </w:r>
      <w:proofErr w:type="gramStart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is placed</w:t>
      </w:r>
      <w:proofErr w:type="gramEnd"/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 on a staff to show where middle c is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located.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10" type="#_x0000_t75" style="width:132pt;height:18pt" o:ole="">
            <v:imagedata r:id="rId7" o:title=""/>
          </v:shape>
          <w:control r:id="rId24" w:name="DefaultOcxName16" w:shapeid="_x0000_i1210"/>
        </w:object>
      </w: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he combination of a treble and bass staff together is called the</w:t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13" type="#_x0000_t75" style="width:132pt;height:18pt" o:ole="">
            <v:imagedata r:id="rId7" o:title=""/>
          </v:shape>
          <w:control r:id="rId25" w:name="DefaultOcxName17" w:shapeid="_x0000_i1213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L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ines used to extend a staff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above or below.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16" type="#_x0000_t75" style="width:132pt;height:18pt" o:ole="">
            <v:imagedata r:id="rId7" o:title=""/>
          </v:shape>
          <w:control r:id="rId26" w:name="DefaultOcxName18" w:shapeid="_x0000_i1216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4D9F">
        <w:rPr>
          <w:rFonts w:ascii="Helvetica" w:eastAsia="Times New Roman" w:hAnsi="Helvetica" w:cs="Helvetica"/>
          <w:color w:val="2D3B45"/>
          <w:sz w:val="24"/>
          <w:szCs w:val="24"/>
        </w:rPr>
        <w:t>This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 xml:space="preserve"> sign means </w:t>
      </w:r>
      <w:r w:rsidRPr="00784D9F">
        <w:rPr>
          <w:rFonts w:ascii="Helvetica" w:eastAsia="Times New Roman" w:hAnsi="Helvetica" w:cs="Helvetica"/>
          <w:color w:val="2D3B45"/>
          <w:sz w:val="24"/>
          <w:szCs w:val="24"/>
        </w:rPr>
        <w:t>b</w:t>
      </w:r>
      <w:r w:rsidRPr="00784D9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ack to playing notes at their normal pitch.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50" type="#_x0000_t75" style="width:132pt;height:18pt" o:ole="">
            <v:imagedata r:id="rId7" o:title=""/>
          </v:shape>
          <w:control r:id="rId27" w:name="DefaultOcxName19" w:shapeid="_x0000_i1550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84D9F" w:rsidRDefault="00784D9F" w:rsidP="00784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84D9F">
        <w:rPr>
          <w:rFonts w:ascii="Helvetica" w:eastAsia="Times New Roman" w:hAnsi="Helvetica" w:cs="Helvetica"/>
          <w:color w:val="2D3B45"/>
          <w:sz w:val="24"/>
          <w:szCs w:val="24"/>
        </w:rPr>
        <w:t>his sign means to perform pitches an oct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ave higher or lower than written.</w:t>
      </w:r>
    </w:p>
    <w:p w:rsidR="00870702" w:rsidRPr="00870702" w:rsidRDefault="00870702" w:rsidP="00870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51" type="#_x0000_t75" style="width:132pt;height:18pt" o:ole="">
            <v:imagedata r:id="rId7" o:title=""/>
          </v:shape>
          <w:control r:id="rId28" w:name="DefaultOcxName20" w:shapeid="_x0000_i1551"/>
        </w:objec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bookmarkStart w:id="0" w:name="question_1570553"/>
      <w:bookmarkEnd w:id="0"/>
    </w:p>
    <w:p w:rsidR="00870702" w:rsidRPr="00870702" w:rsidRDefault="00784D9F" w:rsidP="0087070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</w:pPr>
      <w:r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Section II:</w:t>
      </w:r>
      <w:r w:rsidR="00D05652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 xml:space="preserve"> Meter &amp; Rhythm </w:t>
      </w:r>
      <w:r w:rsidR="00D05652">
        <w:rPr>
          <w:rFonts w:ascii="Helvetica" w:eastAsia="Times New Roman" w:hAnsi="Helvetica" w:cs="Helvetica"/>
          <w:b/>
          <w:bCs/>
          <w:color w:val="2D3B45"/>
          <w:sz w:val="26"/>
          <w:szCs w:val="26"/>
        </w:rPr>
        <w:t>(</w:t>
      </w:r>
      <w:r w:rsidR="00870702" w:rsidRPr="0087070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</w:t>
      </w:r>
      <w:r w:rsidR="00D0565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</w:t>
      </w:r>
      <w:r w:rsidR="00870702" w:rsidRPr="0087070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 pts</w:t>
      </w:r>
      <w:r w:rsidR="00D0565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)</w:t>
      </w:r>
    </w:p>
    <w:p w:rsidR="00870702" w:rsidRPr="00870702" w:rsidRDefault="00870702" w:rsidP="00870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Match the following meter/rhythm definitions with the correct term </w: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C04E8E" w:rsidRDefault="00C04E8E" w:rsidP="00C04E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C04E8E">
        <w:rPr>
          <w:rFonts w:ascii="Helvetica" w:eastAsia="Times New Roman" w:hAnsi="Helvetica" w:cs="Helvetica"/>
          <w:color w:val="2D3B45"/>
          <w:sz w:val="24"/>
          <w:szCs w:val="24"/>
        </w:rPr>
        <w:t xml:space="preserve">his meter refers to any time signature that has a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top number of </w:t>
      </w: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2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>, 3, or 4.</w:t>
      </w:r>
    </w:p>
    <w:p w:rsidR="00870702" w:rsidRPr="00870702" w:rsidRDefault="00870702" w:rsidP="00C04E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52" type="#_x0000_t75" style="width:109.5pt;height:18pt" o:ole="">
            <v:imagedata r:id="rId29" o:title=""/>
          </v:shape>
          <w:control r:id="rId30" w:name="DefaultOcxName21" w:shapeid="_x0000_i1552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C04E8E" w:rsidRDefault="00C04E8E" w:rsidP="00C04E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C04E8E">
        <w:rPr>
          <w:rFonts w:ascii="Helvetica" w:eastAsia="Times New Roman" w:hAnsi="Helvetica" w:cs="Helvetica"/>
          <w:color w:val="2D3B45"/>
          <w:sz w:val="24"/>
          <w:szCs w:val="24"/>
        </w:rPr>
        <w:t xml:space="preserve">his meter refers to any time signature that has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a top number of 6</w:t>
      </w: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,9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or 12.</w:t>
      </w:r>
    </w:p>
    <w:p w:rsidR="00870702" w:rsidRPr="00870702" w:rsidRDefault="00870702" w:rsidP="00C04E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28" type="#_x0000_t75" style="width:109.5pt;height:18pt" o:ole="">
            <v:imagedata r:id="rId29" o:title=""/>
          </v:shape>
          <w:control r:id="rId31" w:name="DefaultOcxName22" w:shapeid="_x0000_i122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C04E8E" w:rsidRDefault="00C04E8E" w:rsidP="00C04E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C04E8E">
        <w:rPr>
          <w:rFonts w:ascii="Helvetica" w:eastAsia="Times New Roman" w:hAnsi="Helvetica" w:cs="Helvetica"/>
          <w:color w:val="2D3B45"/>
          <w:sz w:val="24"/>
          <w:szCs w:val="24"/>
        </w:rPr>
        <w:t>his term refers to any mete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r that feels in two.</w:t>
      </w:r>
    </w:p>
    <w:p w:rsidR="00870702" w:rsidRPr="00870702" w:rsidRDefault="00870702" w:rsidP="00C04E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53" type="#_x0000_t75" style="width:109.5pt;height:18pt" o:ole="">
            <v:imagedata r:id="rId29" o:title=""/>
          </v:shape>
          <w:control r:id="rId32" w:name="DefaultOcxName23" w:shapeid="_x0000_i1553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C04E8E" w:rsidRDefault="00C04E8E" w:rsidP="00C04E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Any meter that feels in three.</w:t>
      </w:r>
      <w:r w:rsidR="00870702" w:rsidRPr="00C04E8E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C04E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34" type="#_x0000_t75" style="width:109.5pt;height:18pt" o:ole="">
            <v:imagedata r:id="rId29" o:title=""/>
          </v:shape>
          <w:control r:id="rId33" w:name="DefaultOcxName24" w:shapeid="_x0000_i1234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C04E8E" w:rsidRDefault="00C04E8E" w:rsidP="00C04E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Any meter that feels in four.</w:t>
      </w:r>
    </w:p>
    <w:p w:rsidR="00870702" w:rsidRPr="00870702" w:rsidRDefault="00870702" w:rsidP="00C04E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37" type="#_x0000_t75" style="width:109.5pt;height:18pt" o:ole="">
            <v:imagedata r:id="rId29" o:title=""/>
          </v:shape>
          <w:control r:id="rId34" w:name="DefaultOcxName25" w:shapeid="_x0000_i1237"/>
        </w:object>
      </w:r>
    </w:p>
    <w:p w:rsidR="00870702" w:rsidRPr="00C04E8E" w:rsidRDefault="00C04E8E" w:rsidP="00C04E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C04E8E">
        <w:rPr>
          <w:rFonts w:ascii="Helvetica" w:eastAsia="Times New Roman" w:hAnsi="Helvetica" w:cs="Helvetica"/>
          <w:color w:val="2D3B45"/>
          <w:sz w:val="24"/>
          <w:szCs w:val="24"/>
        </w:rPr>
        <w:t xml:space="preserve">his meter refers to any time signature that has a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top number as </w:t>
      </w:r>
      <w:r w:rsidR="00870702" w:rsidRPr="00C04E8E">
        <w:rPr>
          <w:rFonts w:ascii="Helvetica" w:eastAsia="Times New Roman" w:hAnsi="Helvetica" w:cs="Helvetica"/>
          <w:color w:val="2D3B45"/>
          <w:sz w:val="24"/>
          <w:szCs w:val="24"/>
        </w:rPr>
        <w:t>5 or 7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C04E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40" type="#_x0000_t75" style="width:109.5pt;height:18pt" o:ole="">
            <v:imagedata r:id="rId29" o:title=""/>
          </v:shape>
          <w:control r:id="rId35" w:name="DefaultOcxName26" w:shapeid="_x0000_i1240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C04E8E" w:rsidRDefault="00C04E8E" w:rsidP="00C04E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C04E8E">
        <w:rPr>
          <w:rFonts w:ascii="Helvetica" w:eastAsia="Times New Roman" w:hAnsi="Helvetica" w:cs="Helvetica"/>
          <w:color w:val="2D3B45"/>
          <w:sz w:val="24"/>
          <w:szCs w:val="24"/>
        </w:rPr>
        <w:t>his term refers to placing three notes on a beat where two would normally occur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C04E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49" type="#_x0000_t75" style="width:109.5pt;height:18pt" o:ole="">
            <v:imagedata r:id="rId29" o:title=""/>
          </v:shape>
          <w:control r:id="rId36" w:name="DefaultOcxName29" w:shapeid="_x0000_i1249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C4643" w:rsidRDefault="007C4643" w:rsidP="007C46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C4643">
        <w:rPr>
          <w:rFonts w:ascii="Helvetica" w:eastAsia="Times New Roman" w:hAnsi="Helvetica" w:cs="Helvetica"/>
          <w:color w:val="2D3B45"/>
          <w:sz w:val="24"/>
          <w:szCs w:val="24"/>
        </w:rPr>
        <w:t>his term refers to placing two notes on a beat where three would normally occur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7C464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52" type="#_x0000_t75" style="width:109.5pt;height:18pt" o:ole="">
            <v:imagedata r:id="rId29" o:title=""/>
          </v:shape>
          <w:control r:id="rId37" w:name="DefaultOcxName30" w:shapeid="_x0000_i1252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C4643" w:rsidRDefault="007C4643" w:rsidP="007C46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C4643">
        <w:rPr>
          <w:rFonts w:ascii="Helvetica" w:eastAsia="Times New Roman" w:hAnsi="Helvetica" w:cs="Helvetica"/>
          <w:color w:val="2D3B45"/>
          <w:sz w:val="24"/>
          <w:szCs w:val="24"/>
        </w:rPr>
        <w:t>his note gets four beats in 4/4 time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7C4643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7C464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55" type="#_x0000_t75" style="width:109.5pt;height:18pt" o:ole="">
            <v:imagedata r:id="rId29" o:title=""/>
          </v:shape>
          <w:control r:id="rId38" w:name="DefaultOcxName31" w:shapeid="_x0000_i1255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7C4643" w:rsidRDefault="007C4643" w:rsidP="007C46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7C4643">
        <w:rPr>
          <w:rFonts w:ascii="Helvetica" w:eastAsia="Times New Roman" w:hAnsi="Helvetica" w:cs="Helvetica"/>
          <w:color w:val="2D3B45"/>
          <w:sz w:val="24"/>
          <w:szCs w:val="24"/>
        </w:rPr>
        <w:t>his note gets two beats in 4/4 time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7C4643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7C464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58" type="#_x0000_t75" style="width:109.5pt;height:18pt" o:ole="">
            <v:imagedata r:id="rId29" o:title=""/>
          </v:shape>
          <w:control r:id="rId39" w:name="DefaultOcxName32" w:shapeid="_x0000_i125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his note gets one beat in 4/4 time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61" type="#_x0000_t75" style="width:109.5pt;height:18pt" o:ole="">
            <v:imagedata r:id="rId29" o:title=""/>
          </v:shape>
          <w:control r:id="rId40" w:name="DefaultOcxName33" w:shapeid="_x0000_i1261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his note gets 1/2 a beat in 4/4 time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64" type="#_x0000_t75" style="width:109.5pt;height:18pt" o:ole="">
            <v:imagedata r:id="rId29" o:title=""/>
          </v:shape>
          <w:control r:id="rId41" w:name="DefaultOcxName34" w:shapeid="_x0000_i1264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his note gets 1/4 a beat in 4/4 time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67" type="#_x0000_t75" style="width:109.5pt;height:18pt" o:ole="">
            <v:imagedata r:id="rId29" o:title=""/>
          </v:shape>
          <w:control r:id="rId42" w:name="DefaultOcxName35" w:shapeid="_x0000_i1267"/>
        </w:objec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D05652" w:rsidP="0087070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</w:pPr>
      <w:bookmarkStart w:id="1" w:name="question_1570577"/>
      <w:bookmarkEnd w:id="1"/>
      <w:r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Section III: Intervals (</w:t>
      </w:r>
      <w:r w:rsidR="00870702" w:rsidRPr="0087070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18 pts</w:t>
      </w:r>
      <w:r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)</w:t>
      </w:r>
    </w:p>
    <w:p w:rsidR="00D05652" w:rsidRDefault="00D05652" w:rsidP="00870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70702" w:rsidP="00870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Match the following interval definitions with the correct term.</w:t>
      </w: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wo of the same notes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17" type="#_x0000_t75" style="width:181.5pt;height:18pt" o:ole="">
            <v:imagedata r:id="rId43" o:title=""/>
          </v:shape>
          <w:control r:id="rId44" w:name="DefaultOcxName36" w:shapeid="_x0000_i1517"/>
        </w:object>
      </w: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skip from scale degree one to scale degree two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73" type="#_x0000_t75" style="width:181.5pt;height:18pt" o:ole="">
            <v:imagedata r:id="rId43" o:title=""/>
          </v:shape>
          <w:control r:id="rId45" w:name="DefaultOcxName37" w:shapeid="_x0000_i1273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skip from scale degree one to scale degree 3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76" type="#_x0000_t75" style="width:181.5pt;height:18pt" o:ole="">
            <v:imagedata r:id="rId43" o:title=""/>
          </v:shape>
          <w:control r:id="rId46" w:name="DefaultOcxName38" w:shapeid="_x0000_i1276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skip from scale degree 1 to 4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79" type="#_x0000_t75" style="width:181.5pt;height:18pt" o:ole="">
            <v:imagedata r:id="rId43" o:title=""/>
          </v:shape>
          <w:control r:id="rId47" w:name="DefaultOcxName39" w:shapeid="_x0000_i1279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skip from scale degree 1 to 5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82" type="#_x0000_t75" style="width:181.5pt;height:18pt" o:ole="">
            <v:imagedata r:id="rId43" o:title=""/>
          </v:shape>
          <w:control r:id="rId48" w:name="DefaultOcxName40" w:shapeid="_x0000_i1282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skip from scale degree 1 to 6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60" type="#_x0000_t75" style="width:181.5pt;height:18pt" o:ole="">
            <v:imagedata r:id="rId43" o:title=""/>
          </v:shape>
          <w:control r:id="rId49" w:name="DefaultOcxName41" w:shapeid="_x0000_i1560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skip from scale degree 1 to 7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88" type="#_x0000_t75" style="width:181.5pt;height:18pt" o:ole="">
            <v:imagedata r:id="rId43" o:title=""/>
          </v:shape>
          <w:control r:id="rId50" w:name="DefaultOcxName42" w:shapeid="_x0000_i128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skip from scale degree 1 to 8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91" type="#_x0000_t75" style="width:181.5pt;height:18pt" o:ole="">
            <v:imagedata r:id="rId43" o:title=""/>
          </v:shape>
          <w:control r:id="rId51" w:name="DefaultOcxName43" w:shapeid="_x0000_i1291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his interval splits an octave exactly in half and </w:t>
      </w:r>
      <w:proofErr w:type="gramStart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is often referred</w:t>
      </w:r>
      <w:proofErr w:type="gramEnd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to as "the devils interval"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94" type="#_x0000_t75" style="width:181.5pt;height:18pt" o:ole="">
            <v:imagedata r:id="rId43" o:title=""/>
          </v:shape>
          <w:control r:id="rId52" w:name="DefaultOcxName44" w:shapeid="_x0000_i1294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ntervals smaller than an octave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297" type="#_x0000_t75" style="width:181.5pt;height:18pt" o:ole="">
            <v:imagedata r:id="rId43" o:title=""/>
          </v:shape>
          <w:control r:id="rId53" w:name="DefaultOcxName45" w:shapeid="_x0000_i1297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ntervals larger than an octave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00" type="#_x0000_t75" style="width:181.5pt;height:18pt" o:ole="">
            <v:imagedata r:id="rId43" o:title=""/>
          </v:shape>
          <w:control r:id="rId54" w:name="DefaultOcxName46" w:shapeid="_x0000_i1300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2nds</w:t>
      </w: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,3rds,6ths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and 7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ths in a major scale form these intervals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61" type="#_x0000_t75" style="width:181.5pt;height:18pt" o:ole="">
            <v:imagedata r:id="rId43" o:title=""/>
          </v:shape>
          <w:control r:id="rId55" w:name="DefaultOcxName47" w:shapeid="_x0000_i1561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U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nisons, 4ths, 5ths, and octaves in a major scale form these intervals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06" type="#_x0000_t75" style="width:181.5pt;height:18pt" o:ole="">
            <v:imagedata r:id="rId43" o:title=""/>
          </v:shape>
          <w:control r:id="rId56" w:name="DefaultOcxName48" w:shapeid="_x0000_i1306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ny major or perfect interval that </w:t>
      </w:r>
      <w:proofErr w:type="gramStart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is made</w:t>
      </w:r>
      <w:proofErr w:type="gramEnd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larger by a half step becomes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09" type="#_x0000_t75" style="width:181.5pt;height:18pt" o:ole="">
            <v:imagedata r:id="rId43" o:title=""/>
          </v:shape>
          <w:control r:id="rId57" w:name="DefaultOcxName49" w:shapeid="_x0000_i1309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ny minor or perfect interval that </w:t>
      </w:r>
      <w:proofErr w:type="gramStart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is made</w:t>
      </w:r>
      <w:proofErr w:type="gramEnd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smaller by a half step becomes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12" type="#_x0000_t75" style="width:181.5pt;height:18pt" o:ole="">
            <v:imagedata r:id="rId43" o:title=""/>
          </v:shape>
          <w:control r:id="rId58" w:name="DefaultOcxName50" w:shapeid="_x0000_i1312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wo intervals that sound the same but </w:t>
      </w:r>
      <w:proofErr w:type="gramStart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are spelled</w:t>
      </w:r>
      <w:proofErr w:type="gramEnd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differently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15" type="#_x0000_t75" style="width:181.5pt;height:18pt" o:ole="">
            <v:imagedata r:id="rId43" o:title=""/>
          </v:shape>
          <w:control r:id="rId59" w:name="DefaultOcxName51" w:shapeid="_x0000_i1315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f you invert an interval they add up to 9 and qualities change=</w:t>
      </w:r>
      <w:proofErr w:type="spellStart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maj</w:t>
      </w:r>
      <w:proofErr w:type="spellEnd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/min; </w:t>
      </w:r>
      <w:proofErr w:type="spellStart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aug</w:t>
      </w:r>
      <w:proofErr w:type="spellEnd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/dim, per/per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18" type="#_x0000_t75" style="width:181.5pt;height:18pt" o:ole="">
            <v:imagedata r:id="rId43" o:title=""/>
          </v:shape>
          <w:control r:id="rId60" w:name="DefaultOcxName52" w:shapeid="_x0000_i131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ny major interval that </w:t>
      </w:r>
      <w:proofErr w:type="gramStart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>is made</w:t>
      </w:r>
      <w:proofErr w:type="gramEnd"/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smaller by a half step becomes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21" type="#_x0000_t75" style="width:181.5pt;height:18pt" o:ole="">
            <v:imagedata r:id="rId43" o:title=""/>
          </v:shape>
          <w:control r:id="rId61" w:name="DefaultOcxName53" w:shapeid="_x0000_i1321"/>
        </w:objec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bookmarkStart w:id="2" w:name="question_1570583"/>
      <w:bookmarkEnd w:id="2"/>
    </w:p>
    <w:p w:rsidR="00870702" w:rsidRPr="00870702" w:rsidRDefault="00D05652" w:rsidP="0087070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</w:pPr>
      <w:r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 xml:space="preserve">Section IV: Scales </w:t>
      </w:r>
      <w:r>
        <w:rPr>
          <w:rFonts w:ascii="Helvetica" w:eastAsia="Times New Roman" w:hAnsi="Helvetica" w:cs="Helvetica"/>
          <w:b/>
          <w:bCs/>
          <w:color w:val="2D3B45"/>
          <w:sz w:val="26"/>
          <w:szCs w:val="26"/>
        </w:rPr>
        <w:t>(</w:t>
      </w:r>
      <w:r w:rsidR="00870702" w:rsidRPr="0087070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15 pts</w:t>
      </w:r>
      <w:r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)</w:t>
      </w:r>
    </w:p>
    <w:p w:rsidR="00D05652" w:rsidRDefault="00D05652" w:rsidP="00870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Default="00870702" w:rsidP="00870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Match the following scale definitions with the correct terms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05792F" w:rsidRPr="00870702" w:rsidRDefault="0005792F" w:rsidP="00870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D05652" w:rsidRDefault="00D05652" w:rsidP="00D056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D05652">
        <w:rPr>
          <w:rFonts w:ascii="Helvetica" w:eastAsia="Times New Roman" w:hAnsi="Helvetica" w:cs="Helvetica"/>
          <w:color w:val="2D3B45"/>
          <w:sz w:val="24"/>
          <w:szCs w:val="24"/>
        </w:rPr>
        <w:t xml:space="preserve"> scale that goes up whole step, whole step, half step, whole step, whole step, whole step, half step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D0565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62" type="#_x0000_t75" style="width:123pt;height:18pt" o:ole="">
            <v:imagedata r:id="rId62" o:title=""/>
          </v:shape>
          <w:control r:id="rId63" w:name="DefaultOcxName54" w:shapeid="_x0000_i1562"/>
        </w:object>
      </w: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scale that stay within the key signature and </w:t>
      </w:r>
      <w:proofErr w:type="gramStart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is spelled</w:t>
      </w:r>
      <w:proofErr w:type="gramEnd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with adjacent letter names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27" type="#_x0000_t75" style="width:123pt;height:18pt" o:ole="">
            <v:imagedata r:id="rId62" o:title=""/>
          </v:shape>
          <w:control r:id="rId64" w:name="DefaultOcxName55" w:shapeid="_x0000_i1327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scale that features accidentals rather than staying within a key signature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30" type="#_x0000_t75" style="width:123pt;height:18pt" o:ole="">
            <v:imagedata r:id="rId62" o:title=""/>
          </v:shape>
          <w:control r:id="rId65" w:name="DefaultOcxName56" w:shapeid="_x0000_i1330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proofErr w:type="gramStart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5 note</w:t>
      </w:r>
      <w:proofErr w:type="gramEnd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scale that sounds eastern and features a skip of 1 and 1/2 steps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33" type="#_x0000_t75" style="width:123pt;height:18pt" o:ole="">
            <v:imagedata r:id="rId62" o:title=""/>
          </v:shape>
          <w:control r:id="rId66" w:name="DefaultOcxName57" w:shapeid="_x0000_i1333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minor scale that stays in the key signature with no chromatic alterations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36" type="#_x0000_t75" style="width:123pt;height:18pt" o:ole="">
            <v:imagedata r:id="rId62" o:title=""/>
          </v:shape>
          <w:control r:id="rId67" w:name="DefaultOcxName58" w:shapeid="_x0000_i1336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minor scale that features a raised </w:t>
      </w:r>
      <w:proofErr w:type="gramStart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7th</w:t>
      </w:r>
      <w:proofErr w:type="gramEnd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both ascending and descending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39" type="#_x0000_t75" style="width:123pt;height:18pt" o:ole="">
            <v:imagedata r:id="rId62" o:title=""/>
          </v:shape>
          <w:control r:id="rId68" w:name="DefaultOcxName59" w:shapeid="_x0000_i1339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minor scale that features a raised </w:t>
      </w:r>
      <w:proofErr w:type="gramStart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6th</w:t>
      </w:r>
      <w:proofErr w:type="gramEnd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and 7th not ascending, and a natural minor scale descending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42" type="#_x0000_t75" style="width:123pt;height:18pt" o:ole="">
            <v:imagedata r:id="rId62" o:title=""/>
          </v:shape>
          <w:control r:id="rId69" w:name="DefaultOcxName60" w:shapeid="_x0000_i1342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7th</w:t>
      </w:r>
      <w:proofErr w:type="gram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note of a major scale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63" type="#_x0000_t75" style="width:123pt;height:18pt" o:ole="">
            <v:imagedata r:id="rId62" o:title=""/>
          </v:shape>
          <w:control r:id="rId70" w:name="DefaultOcxName61" w:shapeid="_x0000_i1563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1st</w:t>
      </w:r>
      <w:proofErr w:type="gram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note of a major scale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48" type="#_x0000_t75" style="width:123pt;height:18pt" o:ole="">
            <v:imagedata r:id="rId62" o:title=""/>
          </v:shape>
          <w:control r:id="rId71" w:name="DefaultOcxName62" w:shapeid="_x0000_i134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2nd</w:t>
      </w:r>
      <w:proofErr w:type="gram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note of a major scale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51" type="#_x0000_t75" style="width:123pt;height:18pt" o:ole="">
            <v:imagedata r:id="rId62" o:title=""/>
          </v:shape>
          <w:control r:id="rId72" w:name="DefaultOcxName63" w:shapeid="_x0000_i1351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3rd</w:t>
      </w:r>
      <w:proofErr w:type="gram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note of a major scale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54" type="#_x0000_t75" style="width:123pt;height:18pt" o:ole="">
            <v:imagedata r:id="rId62" o:title=""/>
          </v:shape>
          <w:control r:id="rId73" w:name="DefaultOcxName64" w:shapeid="_x0000_i1354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6th</w:t>
      </w:r>
      <w:proofErr w:type="gram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note of a major scale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57" type="#_x0000_t75" style="width:123pt;height:18pt" o:ole="">
            <v:imagedata r:id="rId62" o:title=""/>
          </v:shape>
          <w:control r:id="rId74" w:name="DefaultOcxName65" w:shapeid="_x0000_i1357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5th</w:t>
      </w:r>
      <w:proofErr w:type="gram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note of a major scale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60" type="#_x0000_t75" style="width:123pt;height:18pt" o:ole="">
            <v:imagedata r:id="rId62" o:title=""/>
          </v:shape>
          <w:control r:id="rId75" w:name="DefaultOcxName66" w:shapeid="_x0000_i1360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4th</w:t>
      </w:r>
      <w:proofErr w:type="gram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note of a major scale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05792F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63" type="#_x0000_t75" style="width:123pt;height:18pt" o:ole="">
            <v:imagedata r:id="rId62" o:title=""/>
          </v:shape>
          <w:control r:id="rId76" w:name="DefaultOcxName67" w:shapeid="_x0000_i1363"/>
        </w:objec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  <w:bookmarkStart w:id="3" w:name="question_1570627"/>
      <w:bookmarkEnd w:id="3"/>
    </w:p>
    <w:p w:rsidR="00870702" w:rsidRPr="00870702" w:rsidRDefault="0005792F" w:rsidP="0087070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</w:pPr>
      <w:r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 xml:space="preserve">Section V: Cadence &amp; Motion </w:t>
      </w:r>
      <w:r>
        <w:rPr>
          <w:rFonts w:ascii="Helvetica" w:eastAsia="Times New Roman" w:hAnsi="Helvetica" w:cs="Helvetica"/>
          <w:b/>
          <w:bCs/>
          <w:color w:val="2D3B45"/>
          <w:sz w:val="26"/>
          <w:szCs w:val="26"/>
        </w:rPr>
        <w:t>(</w:t>
      </w:r>
      <w:r w:rsidR="00870702" w:rsidRPr="0087070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11 pts</w:t>
      </w:r>
      <w:r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)</w:t>
      </w:r>
    </w:p>
    <w:p w:rsidR="0005792F" w:rsidRDefault="0005792F" w:rsidP="00870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70702" w:rsidP="00870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Match the following cadence/motion definitions to the correct term</w: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V-I or V- </w:t>
      </w:r>
      <w:proofErr w:type="spell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proofErr w:type="spell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66" type="#_x0000_t75" style="width:154.5pt;height:18pt" o:ole="">
            <v:imagedata r:id="rId77" o:title=""/>
          </v:shape>
          <w:control r:id="rId78" w:name="DefaultOcxName68" w:shapeid="_x0000_i1366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IV-I or iv-</w:t>
      </w:r>
      <w:proofErr w:type="spell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proofErr w:type="spell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18" type="#_x0000_t75" style="width:154.5pt;height:18pt" o:ole="">
            <v:imagedata r:id="rId77" o:title=""/>
          </v:shape>
          <w:control r:id="rId79" w:name="DefaultOcxName69" w:shapeid="_x0000_i151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n authentic cadence when tonic is on top of the final chord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72" type="#_x0000_t75" style="width:154.5pt;height:18pt" o:ole="">
            <v:imagedata r:id="rId77" o:title=""/>
          </v:shape>
          <w:control r:id="rId80" w:name="DefaultOcxName70" w:shapeid="_x0000_i1372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n authentic cadence when tonic is not on top of the final chord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75" type="#_x0000_t75" style="width:154.5pt;height:18pt" o:ole="">
            <v:imagedata r:id="rId77" o:title=""/>
          </v:shape>
          <w:control r:id="rId81" w:name="DefaultOcxName71" w:shapeid="_x0000_i1375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IV-V, iv-I,I-V or </w:t>
      </w:r>
      <w:proofErr w:type="spell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proofErr w:type="spell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-V 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78" type="#_x0000_t75" style="width:154.5pt;height:18pt" o:ole="">
            <v:imagedata r:id="rId77" o:title=""/>
          </v:shape>
          <w:control r:id="rId82" w:name="DefaultOcxName72" w:shapeid="_x0000_i1378"/>
        </w:object>
      </w: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V- vi or V-VI 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81" type="#_x0000_t75" style="width:154.5pt;height:18pt" o:ole="">
            <v:imagedata r:id="rId77" o:title=""/>
          </v:shape>
          <w:control r:id="rId83" w:name="DefaultOcxName73" w:shapeid="_x0000_i1381"/>
        </w:object>
      </w: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iv6-V 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84" type="#_x0000_t75" style="width:154.5pt;height:18pt" o:ole="">
            <v:imagedata r:id="rId77" o:title=""/>
          </v:shape>
          <w:control r:id="rId84" w:name="DefaultOcxName74" w:shapeid="_x0000_i1384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V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oices movement in which one voice moves and the other remains stationary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87" type="#_x0000_t75" style="width:154.5pt;height:18pt" o:ole="">
            <v:imagedata r:id="rId77" o:title=""/>
          </v:shape>
          <w:control r:id="rId85" w:name="DefaultOcxName75" w:shapeid="_x0000_i1387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V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oices moving in the same direction by the same interval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64" type="#_x0000_t75" style="width:154.5pt;height:18pt" o:ole="">
            <v:imagedata r:id="rId77" o:title=""/>
          </v:shape>
          <w:control r:id="rId86" w:name="DefaultOcxName76" w:shapeid="_x0000_i1564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V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oices moving in opposite direction 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93" type="#_x0000_t75" style="width:154.5pt;height:18pt" o:ole="">
            <v:imagedata r:id="rId77" o:title=""/>
          </v:shape>
          <w:control r:id="rId87" w:name="DefaultOcxName77" w:shapeid="_x0000_i1393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V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oices moving in the same direction by different intervals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396" type="#_x0000_t75" style="width:154.5pt;height:18pt" o:ole="">
            <v:imagedata r:id="rId77" o:title=""/>
          </v:shape>
          <w:control r:id="rId88" w:name="DefaultOcxName78" w:shapeid="_x0000_i1396"/>
        </w:objec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bookmarkStart w:id="4" w:name="question_1570709"/>
      <w:bookmarkEnd w:id="4"/>
    </w:p>
    <w:p w:rsidR="00870702" w:rsidRDefault="0005792F" w:rsidP="0087070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 xml:space="preserve">Section VI: Part Writing Error Detection </w:t>
      </w:r>
      <w:r>
        <w:rPr>
          <w:rFonts w:ascii="Helvetica" w:eastAsia="Times New Roman" w:hAnsi="Helvetica" w:cs="Helvetica"/>
          <w:b/>
          <w:bCs/>
          <w:color w:val="2D3B45"/>
          <w:sz w:val="26"/>
          <w:szCs w:val="26"/>
        </w:rPr>
        <w:t>(</w:t>
      </w:r>
      <w:r w:rsidR="00870702" w:rsidRPr="0087070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9 pts</w:t>
      </w:r>
      <w:r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)</w:t>
      </w:r>
    </w:p>
    <w:p w:rsidR="0005792F" w:rsidRPr="00870702" w:rsidRDefault="0005792F" w:rsidP="0087070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n error in which two voices sing the interval of a P5th and then mo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ve to another interval of a P5.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65" type="#_x0000_t75" style="width:177pt;height:18pt" o:ole="">
            <v:imagedata r:id="rId89" o:title=""/>
          </v:shape>
          <w:control r:id="rId90" w:name="DefaultOcxName79" w:shapeid="_x0000_i1565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n error in which two voices sing the interval of a P8th and then mo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ve to another interval of a P8.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02" type="#_x0000_t75" style="width:177pt;height:18pt" o:ole="">
            <v:imagedata r:id="rId89" o:title=""/>
          </v:shape>
          <w:control r:id="rId91" w:name="DefaultOcxName80" w:shapeid="_x0000_i1402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n error WITHIN a chord in which the tenor sings higher than the alto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19" type="#_x0000_t75" style="width:177pt;height:18pt" o:ole="">
            <v:imagedata r:id="rId89" o:title=""/>
          </v:shape>
          <w:control r:id="rId92" w:name="DefaultOcxName81" w:shapeid="_x0000_i1519"/>
        </w:object>
      </w:r>
    </w:p>
    <w:p w:rsidR="0005792F" w:rsidRDefault="0005792F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05792F" w:rsidRPr="00870702" w:rsidRDefault="0005792F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n error BETWEEN chords in which the alto sings lower than the tenor sang in the preceding chord</w:t>
      </w: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08" type="#_x0000_t75" style="width:177pt;height:18pt" o:ole="">
            <v:imagedata r:id="rId89" o:title=""/>
          </v:shape>
          <w:control r:id="rId93" w:name="DefaultOcxName82" w:shapeid="_x0000_i140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n error that occurs WITHIN a chord where there is more than an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octave between two upper voices.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11" type="#_x0000_t75" style="width:177pt;height:18pt" o:ole="">
            <v:imagedata r:id="rId89" o:title=""/>
          </v:shape>
          <w:control r:id="rId94" w:name="DefaultOcxName83" w:shapeid="_x0000_i1411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n error that occurs when there are two leading tones in a chord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14" type="#_x0000_t75" style="width:177pt;height:18pt" o:ole="">
            <v:imagedata r:id="rId89" o:title=""/>
          </v:shape>
          <w:control r:id="rId95" w:name="DefaultOcxName84" w:shapeid="_x0000_i1414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n error that occurs when the movement of a voice goes up or down by an interval that is not Maj min, or dim.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17" type="#_x0000_t75" style="width:177pt;height:18pt" o:ole="">
            <v:imagedata r:id="rId89" o:title=""/>
          </v:shape>
          <w:control r:id="rId96" w:name="DefaultOcxName85" w:shapeid="_x0000_i1417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n error that occurs when the </w:t>
      </w:r>
      <w:proofErr w:type="gramStart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7th</w:t>
      </w:r>
      <w:proofErr w:type="gramEnd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of a chord goes UP in any voice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20" type="#_x0000_t75" style="width:177pt;height:18pt" o:ole="">
            <v:imagedata r:id="rId89" o:title=""/>
          </v:shape>
          <w:control r:id="rId97" w:name="DefaultOcxName86" w:shapeid="_x0000_i1420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n error that occurs when the leading goes DOWN in the soprano or bass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05792F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23" type="#_x0000_t75" style="width:177pt;height:18pt" o:ole="">
            <v:imagedata r:id="rId89" o:title=""/>
          </v:shape>
          <w:control r:id="rId98" w:name="DefaultOcxName87" w:shapeid="_x0000_i1423"/>
        </w:object>
      </w:r>
    </w:p>
    <w:p w:rsid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05792F" w:rsidRDefault="0005792F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05792F" w:rsidRPr="00870702" w:rsidRDefault="0005792F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bookmarkStart w:id="5" w:name="question_1596807"/>
      <w:bookmarkEnd w:id="5"/>
    </w:p>
    <w:p w:rsidR="00870702" w:rsidRDefault="0005792F" w:rsidP="0087070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 xml:space="preserve">Section VII: Chords and Inversions </w:t>
      </w:r>
      <w:r>
        <w:rPr>
          <w:rFonts w:ascii="Helvetica" w:eastAsia="Times New Roman" w:hAnsi="Helvetica" w:cs="Helvetica"/>
          <w:b/>
          <w:bCs/>
          <w:color w:val="2D3B45"/>
          <w:sz w:val="26"/>
          <w:szCs w:val="26"/>
        </w:rPr>
        <w:t>(</w:t>
      </w:r>
      <w:r w:rsidR="00870702" w:rsidRPr="0087070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20 pts</w:t>
      </w:r>
      <w:r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)</w:t>
      </w:r>
    </w:p>
    <w:p w:rsidR="0005792F" w:rsidRPr="00870702" w:rsidRDefault="0005792F" w:rsidP="0087070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4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notes stacked in thirds.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                                   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20" type="#_x0000_t75" style="width:195pt;height:18pt" o:ole="">
            <v:imagedata r:id="rId99" o:title=""/>
          </v:shape>
          <w:control r:id="rId100" w:name="DefaultOcxName88" w:shapeid="_x0000_i1520"/>
        </w:object>
      </w: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he middle note of a root position triad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                                                                                                                                     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                       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29" type="#_x0000_t75" style="width:195pt;height:18pt" o:ole="">
            <v:imagedata r:id="rId99" o:title=""/>
          </v:shape>
          <w:control r:id="rId101" w:name="DefaultOcxName89" w:shapeid="_x0000_i1429"/>
        </w:object>
      </w: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This 6/4 chord </w:t>
      </w:r>
      <w:proofErr w:type="gram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is found</w:t>
      </w:r>
      <w:proofErr w:type="gram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in the pattern: ii6-I6/4-V-I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                            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32" type="#_x0000_t75" style="width:195pt;height:18pt" o:ole="">
            <v:imagedata r:id="rId99" o:title=""/>
          </v:shape>
          <w:control r:id="rId102" w:name="DefaultOcxName90" w:shapeid="_x0000_i1432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major triad with a minor </w:t>
      </w:r>
      <w:proofErr w:type="gramStart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7th</w:t>
      </w:r>
      <w:proofErr w:type="gramEnd"/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on top is a</w:t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35" type="#_x0000_t75" style="width:195pt;height:18pt" o:ole="">
            <v:imagedata r:id="rId99" o:title=""/>
          </v:shape>
          <w:control r:id="rId103" w:name="DefaultOcxName91" w:shapeid="_x0000_i1435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05792F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The </w:t>
      </w:r>
      <w:r w:rsidR="00870702" w:rsidRPr="0005792F">
        <w:rPr>
          <w:rFonts w:ascii="Helvetica" w:eastAsia="Times New Roman" w:hAnsi="Helvetica" w:cs="Helvetica"/>
          <w:color w:val="2D3B45"/>
          <w:sz w:val="24"/>
          <w:szCs w:val="24"/>
        </w:rPr>
        <w:t>top note of a root position 7th chord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38" type="#_x0000_t75" style="width:195pt;height:18pt" o:ole="">
            <v:imagedata r:id="rId99" o:title=""/>
          </v:shape>
          <w:control r:id="rId104" w:name="DefaultOcxName92" w:shapeid="_x0000_i143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05792F" w:rsidRDefault="00870702" w:rsidP="000579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This 6/4 chord </w:t>
      </w:r>
      <w:proofErr w:type="gramStart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>is found</w:t>
      </w:r>
      <w:proofErr w:type="gramEnd"/>
      <w:r w:rsidRPr="0005792F">
        <w:rPr>
          <w:rFonts w:ascii="Helvetica" w:eastAsia="Times New Roman" w:hAnsi="Helvetica" w:cs="Helvetica"/>
          <w:color w:val="2D3B45"/>
          <w:sz w:val="24"/>
          <w:szCs w:val="24"/>
        </w:rPr>
        <w:t xml:space="preserve"> in the pattern: I-V6/4-I6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F811DC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</w:t>
      </w:r>
      <w:r w:rsidR="0005792F">
        <w:rPr>
          <w:rFonts w:ascii="Helvetica" w:eastAsia="Times New Roman" w:hAnsi="Helvetica" w:cs="Helvetica"/>
          <w:color w:val="2D3B45"/>
          <w:sz w:val="24"/>
          <w:szCs w:val="24"/>
        </w:rPr>
        <w:t>   </w:t>
      </w:r>
    </w:p>
    <w:p w:rsidR="00870702" w:rsidRDefault="0005792F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                         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                                                                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66" type="#_x0000_t75" style="width:195pt;height:18pt" o:ole="">
            <v:imagedata r:id="rId99" o:title=""/>
          </v:shape>
          <w:control r:id="rId105" w:name="DefaultOcxName93" w:shapeid="_x0000_i1566"/>
        </w:object>
      </w:r>
    </w:p>
    <w:p w:rsidR="00F811DC" w:rsidRDefault="00F811DC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F811DC" w:rsidRPr="00870702" w:rsidRDefault="00F811DC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F811DC" w:rsidRDefault="00F811DC" w:rsidP="00F811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3 notes stacked in </w:t>
      </w: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3rds.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>:</w:t>
      </w:r>
      <w:proofErr w:type="gramEnd"/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67" type="#_x0000_t75" style="width:195pt;height:18pt" o:ole="">
            <v:imagedata r:id="rId99" o:title=""/>
          </v:shape>
          <w:control r:id="rId106" w:name="DefaultOcxName94" w:shapeid="_x0000_i1567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F811DC" w:rsidRDefault="00F811DC" w:rsidP="00F811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 diminished triad with a diminished </w:t>
      </w:r>
      <w:proofErr w:type="gramStart"/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>7th</w:t>
      </w:r>
      <w:proofErr w:type="gramEnd"/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 on top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75" type="#_x0000_t75" style="width:195pt;height:18pt" o:ole="">
            <v:imagedata r:id="rId99" o:title=""/>
          </v:shape>
          <w:control r:id="rId107" w:name="DefaultOcxName95" w:shapeid="_x0000_i1575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F811DC" w:rsidRDefault="00F811DC" w:rsidP="00F811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 major triad with a major </w:t>
      </w:r>
      <w:proofErr w:type="gramStart"/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>7th</w:t>
      </w:r>
      <w:proofErr w:type="gramEnd"/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 on top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69" type="#_x0000_t75" style="width:195pt;height:18pt" o:ole="">
            <v:imagedata r:id="rId99" o:title=""/>
          </v:shape>
          <w:control r:id="rId108" w:name="DefaultOcxName96" w:shapeid="_x0000_i1569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F811DC" w:rsidRDefault="00F811DC" w:rsidP="00F811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The 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>botto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m note of a root position triad.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70" type="#_x0000_t75" style="width:195pt;height:18pt" o:ole="">
            <v:imagedata r:id="rId99" o:title=""/>
          </v:shape>
          <w:control r:id="rId109" w:name="DefaultOcxName97" w:shapeid="_x0000_i1570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F811DC" w:rsidRDefault="00D5397C" w:rsidP="00F811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F811DC"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proofErr w:type="gramEnd"/>
      <w:r w:rsidRP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v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>6/4 is an ex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ample of this kind of 6/4 chord.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76" type="#_x0000_t75" style="width:195pt;height:18pt" o:ole="">
            <v:imagedata r:id="rId99" o:title=""/>
          </v:shape>
          <w:control r:id="rId110" w:name="DefaultOcxName98" w:shapeid="_x0000_i1576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F811DC" w:rsidRDefault="00F811DC" w:rsidP="00F811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 mino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r triad with a minor </w:t>
      </w: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7th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on top.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459" type="#_x0000_t75" style="width:195pt;height:18pt" o:ole="">
            <v:imagedata r:id="rId99" o:title=""/>
          </v:shape>
          <w:control r:id="rId111" w:name="DefaultOcxName99" w:shapeid="_x0000_i1459"/>
        </w:object>
      </w:r>
    </w:p>
    <w:p w:rsidR="00D5397C" w:rsidRDefault="00D5397C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F811DC" w:rsidRDefault="00F811DC" w:rsidP="00F811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The 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>top note of a root position triad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77" type="#_x0000_t75" style="width:195pt;height:18pt" o:ole="">
            <v:imagedata r:id="rId99" o:title=""/>
          </v:shape>
          <w:control r:id="rId112" w:name="DefaultOcxName100" w:shapeid="_x0000_i1577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F811DC" w:rsidRDefault="00F811DC" w:rsidP="00F811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100. A</w:t>
      </w:r>
      <w:r w:rsidR="00870702" w:rsidRP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 diminishe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d triad with a minor </w:t>
      </w: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7th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on top.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78" type="#_x0000_t75" style="width:195pt;height:18pt" o:ole="">
            <v:imagedata r:id="rId99" o:title=""/>
          </v:shape>
          <w:control r:id="rId113" w:name="DefaultOcxName101" w:shapeid="_x0000_i157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F811DC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101. T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his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positon of chord 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has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the figuring of 6/4 or 4/3.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79" type="#_x0000_t75" style="width:195pt;height:18pt" o:ole="">
            <v:imagedata r:id="rId99" o:title=""/>
          </v:shape>
          <w:control r:id="rId114" w:name="DefaultOcxName102" w:shapeid="_x0000_i1579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F811DC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102. W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hen a triad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or </w:t>
      </w: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7th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chord is stacked in 3rds.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80" type="#_x0000_t75" style="width:195pt;height:18pt" o:ole="">
            <v:imagedata r:id="rId99" o:title=""/>
          </v:shape>
          <w:control r:id="rId115" w:name="DefaultOcxName103" w:shapeid="_x0000_i1580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F811DC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103. T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his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position of chord 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has the figuring of 4/2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81" type="#_x0000_t75" style="width:195pt;height:18pt" o:ole="">
            <v:imagedata r:id="rId99" o:title=""/>
          </v:shape>
          <w:control r:id="rId116" w:name="DefaultOcxName104" w:shapeid="_x0000_i1581"/>
        </w:object>
      </w:r>
    </w:p>
    <w:p w:rsidR="00F811DC" w:rsidRDefault="00F811DC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</w:p>
    <w:p w:rsidR="00F811DC" w:rsidRDefault="00F811DC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104. 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This 6/4 chord is found in the p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rogression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I-I6-I6/4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82" type="#_x0000_t75" style="width:195pt;height:18pt" o:ole="">
            <v:imagedata r:id="rId99" o:title=""/>
          </v:shape>
          <w:control r:id="rId117" w:name="DefaultOcxName105" w:shapeid="_x0000_i1582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105. T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his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type chord can 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ha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ve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the figuring of </w:t>
      </w:r>
      <w:proofErr w:type="gramStart"/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6</w:t>
      </w:r>
      <w:proofErr w:type="gramEnd"/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, 6/3 or 6/5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83" type="#_x0000_t75" style="width:195pt;height:18pt" o:ole="">
            <v:imagedata r:id="rId99" o:title=""/>
          </v:shape>
          <w:control r:id="rId118" w:name="DefaultOcxName106" w:shapeid="_x0000_i1583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106. 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This 6/4 chord is found in the p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rogression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I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- IV6/4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 –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I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F811DC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84" type="#_x0000_t75" style="width:195pt;height:18pt" o:ole="">
            <v:imagedata r:id="rId99" o:title=""/>
          </v:shape>
          <w:control r:id="rId119" w:name="DefaultOcxName107" w:shapeid="_x0000_i1584"/>
        </w:objec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bookmarkStart w:id="6" w:name="question_1596813"/>
      <w:bookmarkEnd w:id="6"/>
    </w:p>
    <w:p w:rsidR="00870702" w:rsidRDefault="00F811DC" w:rsidP="0087070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 xml:space="preserve">Section VIII: Melody, etcetera </w:t>
      </w:r>
      <w:r>
        <w:rPr>
          <w:rFonts w:ascii="Helvetica" w:eastAsia="Times New Roman" w:hAnsi="Helvetica" w:cs="Helvetica"/>
          <w:b/>
          <w:bCs/>
          <w:color w:val="2D3B45"/>
          <w:sz w:val="26"/>
          <w:szCs w:val="26"/>
        </w:rPr>
        <w:t>(</w:t>
      </w:r>
      <w:r w:rsidR="00870702" w:rsidRPr="0087070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10 pts</w:t>
      </w:r>
      <w:r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)</w:t>
      </w:r>
    </w:p>
    <w:p w:rsidR="00F811DC" w:rsidRPr="00870702" w:rsidRDefault="00F811DC" w:rsidP="0087070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107. The 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generic name for a singable tune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85" type="#_x0000_t75" style="width:114pt;height:18pt" o:ole="">
            <v:imagedata r:id="rId120" o:title=""/>
          </v:shape>
          <w:control r:id="rId121" w:name="DefaultOcxName108" w:shapeid="_x0000_i1585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bookmarkStart w:id="7" w:name="_GoBack"/>
      <w:bookmarkEnd w:id="7"/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108. A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contrasting melody that occurs with the main melody of a song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86" type="#_x0000_t75" style="width:114pt;height:18pt" o:ole="">
            <v:imagedata r:id="rId120" o:title=""/>
          </v:shape>
          <w:control r:id="rId122" w:name="DefaultOcxName109" w:shapeid="_x0000_i1586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109. T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his is another name for a pick up note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87" type="#_x0000_t75" style="width:114pt;height:18pt" o:ole="">
            <v:imagedata r:id="rId120" o:title=""/>
          </v:shape>
          <w:control r:id="rId123" w:name="DefaultOcxName110" w:shapeid="_x0000_i1587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110. T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his occurs when a minor song ends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on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a major tonic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triad.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88" type="#_x0000_t75" style="width:114pt;height:18pt" o:ole="">
            <v:imagedata r:id="rId120" o:title=""/>
          </v:shape>
          <w:control r:id="rId124" w:name="DefaultOcxName111" w:shapeid="_x0000_i1588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111. T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his term means tone quality or color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89" type="#_x0000_t75" style="width:114pt;height:18pt" o:ole="">
            <v:imagedata r:id="rId120" o:title=""/>
          </v:shape>
          <w:control r:id="rId125" w:name="DefaultOcxName112" w:shapeid="_x0000_i1589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112. T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his term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refers to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the speed of a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song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91" type="#_x0000_t75" style="width:114pt;height:18pt" o:ole="">
            <v:imagedata r:id="rId120" o:title=""/>
          </v:shape>
          <w:control r:id="rId126" w:name="DefaultOcxName113" w:shapeid="_x0000_i1591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 xml:space="preserve">113. </w:t>
      </w:r>
      <w:proofErr w:type="gramStart"/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T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he</w:t>
      </w:r>
      <w:proofErr w:type="gramEnd"/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most important pitch of a song and upon whose scale a song is based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92" type="#_x0000_t75" style="width:114pt;height:18pt" o:ole="">
            <v:imagedata r:id="rId120" o:title=""/>
          </v:shape>
          <w:control r:id="rId127" w:name="DefaultOcxName114" w:shapeid="_x0000_i1592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114. A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harmonic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 xml:space="preserve"> progression that moves in a V-I relationship (or IV-I)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93" type="#_x0000_t75" style="width:114pt;height:18pt" o:ole="">
            <v:imagedata r:id="rId120" o:title=""/>
          </v:shape>
          <w:control r:id="rId128" w:name="DefaultOcxName115" w:shapeid="_x0000_i1593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115. T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his is a broken triad</w:t>
      </w:r>
      <w:r w:rsidR="00F811DC">
        <w:rPr>
          <w:rFonts w:ascii="Helvetica" w:eastAsia="Times New Roman" w:hAnsi="Helvetica" w:cs="Helvetica"/>
          <w:color w:val="2D3B45"/>
          <w:sz w:val="24"/>
          <w:szCs w:val="24"/>
        </w:rPr>
        <w:t>.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70702" w:rsidRPr="00870702" w:rsidRDefault="00870702" w:rsidP="00F811D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94" type="#_x0000_t75" style="width:114pt;height:18pt" o:ole="">
            <v:imagedata r:id="rId120" o:title=""/>
          </v:shape>
          <w:control r:id="rId129" w:name="DefaultOcxName116" w:shapeid="_x0000_i1594"/>
        </w:object>
      </w:r>
    </w:p>
    <w:p w:rsidR="00B25E93" w:rsidRDefault="00B25E93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870702" w:rsidRPr="00870702" w:rsidRDefault="008314CD" w:rsidP="0087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   116. T</w:t>
      </w:r>
      <w:r w:rsidR="00870702" w:rsidRPr="00870702">
        <w:rPr>
          <w:rFonts w:ascii="Helvetica" w:eastAsia="Times New Roman" w:hAnsi="Helvetica" w:cs="Helvetica"/>
          <w:color w:val="2D3B45"/>
          <w:sz w:val="24"/>
          <w:szCs w:val="24"/>
        </w:rPr>
        <w:t>his term means this the end of a song (and the end of this test)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1355D8" w:rsidRPr="008314CD" w:rsidRDefault="00870702" w:rsidP="008314CD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t>                                                                                                                                           </w:t>
      </w:r>
      <w:r w:rsidRPr="00870702">
        <w:rPr>
          <w:rFonts w:ascii="Helvetica" w:eastAsia="Times New Roman" w:hAnsi="Helvetica" w:cs="Helvetica"/>
          <w:color w:val="2D3B45"/>
          <w:sz w:val="24"/>
          <w:szCs w:val="24"/>
        </w:rPr>
        <w:object w:dxaOrig="2640" w:dyaOrig="360">
          <v:shape id="_x0000_i1595" type="#_x0000_t75" style="width:114pt;height:18pt" o:ole="">
            <v:imagedata r:id="rId120" o:title=""/>
          </v:shape>
          <w:control r:id="rId130" w:name="DefaultOcxName117" w:shapeid="_x0000_i1595"/>
        </w:object>
      </w:r>
    </w:p>
    <w:sectPr w:rsidR="001355D8" w:rsidRPr="008314CD" w:rsidSect="00E6592B">
      <w:pgSz w:w="12240" w:h="15840" w:code="1"/>
      <w:pgMar w:top="720" w:right="720" w:bottom="720" w:left="720" w:header="720" w:footer="720" w:gutter="0"/>
      <w:paperSrc w:first="1284" w:other="1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DC" w:rsidRDefault="00F811DC" w:rsidP="00E6592B">
      <w:pPr>
        <w:spacing w:after="0" w:line="240" w:lineRule="auto"/>
      </w:pPr>
      <w:r>
        <w:separator/>
      </w:r>
    </w:p>
  </w:endnote>
  <w:endnote w:type="continuationSeparator" w:id="0">
    <w:p w:rsidR="00F811DC" w:rsidRDefault="00F811DC" w:rsidP="00E6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DC" w:rsidRDefault="00F811DC" w:rsidP="00E6592B">
      <w:pPr>
        <w:spacing w:after="0" w:line="240" w:lineRule="auto"/>
      </w:pPr>
      <w:r>
        <w:separator/>
      </w:r>
    </w:p>
  </w:footnote>
  <w:footnote w:type="continuationSeparator" w:id="0">
    <w:p w:rsidR="00F811DC" w:rsidRDefault="00F811DC" w:rsidP="00E6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556"/>
    <w:multiLevelType w:val="hybridMultilevel"/>
    <w:tmpl w:val="33DE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02"/>
    <w:rsid w:val="0002458C"/>
    <w:rsid w:val="0005792F"/>
    <w:rsid w:val="001355D8"/>
    <w:rsid w:val="00784D9F"/>
    <w:rsid w:val="007C4643"/>
    <w:rsid w:val="008314CD"/>
    <w:rsid w:val="00870702"/>
    <w:rsid w:val="00B25E93"/>
    <w:rsid w:val="00C04E8E"/>
    <w:rsid w:val="00D05652"/>
    <w:rsid w:val="00D5397C"/>
    <w:rsid w:val="00E6592B"/>
    <w:rsid w:val="00F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C2941"/>
  <w15:chartTrackingRefBased/>
  <w15:docId w15:val="{7D2A4659-88AB-4386-AE92-D906392F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07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702"/>
    <w:rPr>
      <w:color w:val="800080"/>
      <w:u w:val="single"/>
    </w:rPr>
  </w:style>
  <w:style w:type="character" w:customStyle="1" w:styleId="screenreader-only">
    <w:name w:val="screenreader-only"/>
    <w:basedOn w:val="DefaultParagraphFont"/>
    <w:rsid w:val="00870702"/>
  </w:style>
  <w:style w:type="character" w:customStyle="1" w:styleId="name">
    <w:name w:val="name"/>
    <w:basedOn w:val="DefaultParagraphFont"/>
    <w:rsid w:val="00870702"/>
  </w:style>
  <w:style w:type="character" w:customStyle="1" w:styleId="questionpointsholder">
    <w:name w:val="question_points_holder"/>
    <w:basedOn w:val="DefaultParagraphFont"/>
    <w:rsid w:val="00870702"/>
  </w:style>
  <w:style w:type="character" w:customStyle="1" w:styleId="points">
    <w:name w:val="points"/>
    <w:basedOn w:val="DefaultParagraphFont"/>
    <w:rsid w:val="00870702"/>
  </w:style>
  <w:style w:type="paragraph" w:styleId="Header">
    <w:name w:val="header"/>
    <w:basedOn w:val="Normal"/>
    <w:link w:val="HeaderChar"/>
    <w:uiPriority w:val="99"/>
    <w:unhideWhenUsed/>
    <w:rsid w:val="00E6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2B"/>
  </w:style>
  <w:style w:type="paragraph" w:styleId="Footer">
    <w:name w:val="footer"/>
    <w:basedOn w:val="Normal"/>
    <w:link w:val="FooterChar"/>
    <w:uiPriority w:val="99"/>
    <w:unhideWhenUsed/>
    <w:rsid w:val="00E6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2B"/>
  </w:style>
  <w:style w:type="paragraph" w:styleId="ListParagraph">
    <w:name w:val="List Paragraph"/>
    <w:basedOn w:val="Normal"/>
    <w:uiPriority w:val="34"/>
    <w:qFormat/>
    <w:rsid w:val="0078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086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463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081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39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324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286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87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8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21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00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1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5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85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5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86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45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41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85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2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14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08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70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8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791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3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68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80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9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72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33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24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388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2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2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51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1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72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38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2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3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796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23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24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4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96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35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5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14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26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84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32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4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87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78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3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8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24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746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861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994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889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92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59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94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20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96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27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8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17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87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719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902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2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10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6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45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204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7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87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38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8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58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84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79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10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02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50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4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392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24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9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52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12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8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21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4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52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70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1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46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35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876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99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84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99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3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9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4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43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58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1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51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9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65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92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34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7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0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9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07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601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33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9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47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87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17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36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3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31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6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981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59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57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97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93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0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9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023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06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10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1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45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15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12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27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5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17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5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0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86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6560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46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15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63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08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66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606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51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4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0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12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4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60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60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4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5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14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97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0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942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090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1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73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7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30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67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1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54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843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3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63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46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98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609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20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8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49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620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19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1212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8723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2353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9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12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3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46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83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4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444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33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5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60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38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8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734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415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91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103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2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57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199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32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90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1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35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089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48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66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2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334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510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325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743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644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56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37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32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79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49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281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619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5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296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44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98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20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02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7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9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54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89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4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2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96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50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4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230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954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3328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30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53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48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195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537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8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20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97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9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21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51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61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28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1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33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38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3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17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70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0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31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47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6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53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32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51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85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1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63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39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0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24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36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1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916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05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64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454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7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38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9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5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0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75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61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48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51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4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42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177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0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33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12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1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3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47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7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12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742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5987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84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04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6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50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3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87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86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02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9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24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56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53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1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505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4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779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21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3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8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11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410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7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747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61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2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74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588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4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3.xml"/><Relationship Id="rId89" Type="http://schemas.openxmlformats.org/officeDocument/2006/relationships/image" Target="media/image6.wmf"/><Relationship Id="rId112" Type="http://schemas.openxmlformats.org/officeDocument/2006/relationships/control" Target="activeX/activeX99.xml"/><Relationship Id="rId16" Type="http://schemas.openxmlformats.org/officeDocument/2006/relationships/control" Target="activeX/activeX9.xml"/><Relationship Id="rId107" Type="http://schemas.openxmlformats.org/officeDocument/2006/relationships/control" Target="activeX/activeX94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4.xml"/><Relationship Id="rId79" Type="http://schemas.openxmlformats.org/officeDocument/2006/relationships/control" Target="activeX/activeX68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09.xml"/><Relationship Id="rId128" Type="http://schemas.openxmlformats.org/officeDocument/2006/relationships/control" Target="activeX/activeX114.xml"/><Relationship Id="rId5" Type="http://schemas.openxmlformats.org/officeDocument/2006/relationships/footnotes" Target="footnote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image" Target="media/image3.wmf"/><Relationship Id="rId48" Type="http://schemas.openxmlformats.org/officeDocument/2006/relationships/control" Target="activeX/activeX39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0.xml"/><Relationship Id="rId118" Type="http://schemas.openxmlformats.org/officeDocument/2006/relationships/control" Target="activeX/activeX105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0.xml"/><Relationship Id="rId108" Type="http://schemas.openxmlformats.org/officeDocument/2006/relationships/control" Target="activeX/activeX95.xml"/><Relationship Id="rId124" Type="http://schemas.openxmlformats.org/officeDocument/2006/relationships/control" Target="activeX/activeX110.xml"/><Relationship Id="rId129" Type="http://schemas.openxmlformats.org/officeDocument/2006/relationships/control" Target="activeX/activeX115.xml"/><Relationship Id="rId54" Type="http://schemas.openxmlformats.org/officeDocument/2006/relationships/control" Target="activeX/activeX45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1.xml"/><Relationship Id="rId119" Type="http://schemas.openxmlformats.org/officeDocument/2006/relationships/control" Target="activeX/activeX106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5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6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96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1.xml"/><Relationship Id="rId120" Type="http://schemas.openxmlformats.org/officeDocument/2006/relationships/image" Target="media/image8.wmf"/><Relationship Id="rId125" Type="http://schemas.openxmlformats.org/officeDocument/2006/relationships/control" Target="activeX/activeX111.xml"/><Relationship Id="rId7" Type="http://schemas.openxmlformats.org/officeDocument/2006/relationships/image" Target="media/image1.wmf"/><Relationship Id="rId71" Type="http://schemas.openxmlformats.org/officeDocument/2006/relationships/control" Target="activeX/activeX61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29" Type="http://schemas.openxmlformats.org/officeDocument/2006/relationships/image" Target="media/image2.wmf"/><Relationship Id="rId24" Type="http://schemas.openxmlformats.org/officeDocument/2006/relationships/control" Target="activeX/activeX17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7.xml"/><Relationship Id="rId115" Type="http://schemas.openxmlformats.org/officeDocument/2006/relationships/control" Target="activeX/activeX102.xml"/><Relationship Id="rId131" Type="http://schemas.openxmlformats.org/officeDocument/2006/relationships/fontTable" Target="fontTable.xml"/><Relationship Id="rId61" Type="http://schemas.openxmlformats.org/officeDocument/2006/relationships/control" Target="activeX/activeX52.xml"/><Relationship Id="rId82" Type="http://schemas.openxmlformats.org/officeDocument/2006/relationships/control" Target="activeX/activeX71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7.xml"/><Relationship Id="rId77" Type="http://schemas.openxmlformats.org/officeDocument/2006/relationships/image" Target="media/image5.wmf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12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7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7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3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62" Type="http://schemas.openxmlformats.org/officeDocument/2006/relationships/image" Target="media/image4.wmf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98.xml"/><Relationship Id="rId132" Type="http://schemas.openxmlformats.org/officeDocument/2006/relationships/theme" Target="theme/theme1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3.xml"/><Relationship Id="rId127" Type="http://schemas.openxmlformats.org/officeDocument/2006/relationships/control" Target="activeX/activeX113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3.xml"/><Relationship Id="rId73" Type="http://schemas.openxmlformats.org/officeDocument/2006/relationships/control" Target="activeX/activeX63.xml"/><Relationship Id="rId78" Type="http://schemas.openxmlformats.org/officeDocument/2006/relationships/control" Target="activeX/activeX67.xml"/><Relationship Id="rId94" Type="http://schemas.openxmlformats.org/officeDocument/2006/relationships/control" Target="activeX/activeX82.xml"/><Relationship Id="rId99" Type="http://schemas.openxmlformats.org/officeDocument/2006/relationships/image" Target="media/image7.wmf"/><Relationship Id="rId101" Type="http://schemas.openxmlformats.org/officeDocument/2006/relationships/control" Target="activeX/activeX88.xml"/><Relationship Id="rId122" Type="http://schemas.openxmlformats.org/officeDocument/2006/relationships/control" Target="activeX/activeX10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Lawrence Township</Company>
  <LinksUpToDate>false</LinksUpToDate>
  <CharactersWithSpaces>36920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Conners, Joy</dc:creator>
  <cp:keywords/>
  <dc:description/>
  <cp:lastModifiedBy>Jennifer Yancey</cp:lastModifiedBy>
  <cp:revision>4</cp:revision>
  <dcterms:created xsi:type="dcterms:W3CDTF">2018-09-03T16:23:00Z</dcterms:created>
  <dcterms:modified xsi:type="dcterms:W3CDTF">2018-09-03T18:13:00Z</dcterms:modified>
</cp:coreProperties>
</file>